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9D2" w:rsidRDefault="00E409D2" w:rsidP="00E409D2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5DF76913" wp14:editId="7786DA36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9D2" w:rsidRDefault="00E409D2" w:rsidP="00E409D2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E409D2" w:rsidRDefault="00E409D2" w:rsidP="00E409D2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E409D2" w:rsidRDefault="00E409D2" w:rsidP="00E409D2">
      <w:pPr>
        <w:spacing w:line="20" w:lineRule="atLeast"/>
        <w:jc w:val="center"/>
      </w:pPr>
      <w:r>
        <w:t xml:space="preserve">вул. </w:t>
      </w:r>
      <w:proofErr w:type="spellStart"/>
      <w:r>
        <w:t>Бо</w:t>
      </w:r>
      <w:r>
        <w:t>лсуно</w:t>
      </w:r>
      <w:r>
        <w:t>вського</w:t>
      </w:r>
      <w:proofErr w:type="spellEnd"/>
      <w:r>
        <w:t xml:space="preserve"> Карла</w:t>
      </w:r>
      <w:r>
        <w:t xml:space="preserve">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E409D2" w:rsidRDefault="00E409D2" w:rsidP="00E409D2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E409D2" w:rsidRDefault="00E409D2" w:rsidP="00E409D2"/>
    <w:p w:rsidR="00E409D2" w:rsidRPr="006D7FE8" w:rsidRDefault="00E409D2" w:rsidP="00E409D2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</w:t>
      </w:r>
      <w:r>
        <w:rPr>
          <w:color w:val="000000" w:themeColor="text1"/>
          <w:sz w:val="24"/>
          <w:szCs w:val="24"/>
        </w:rPr>
        <w:t>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E409D2" w:rsidRDefault="00E409D2" w:rsidP="00E409D2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E409D2" w:rsidRPr="00BE2126" w:rsidTr="009C458C">
        <w:tc>
          <w:tcPr>
            <w:tcW w:w="2745" w:type="pct"/>
          </w:tcPr>
          <w:p w:rsidR="00E409D2" w:rsidRPr="00BE2126" w:rsidRDefault="00E409D2" w:rsidP="009C458C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E409D2" w:rsidRPr="00FE07E8" w:rsidRDefault="00E409D2" w:rsidP="009C458C">
            <w:pPr>
              <w:rPr>
                <w:b/>
                <w:sz w:val="28"/>
                <w:szCs w:val="28"/>
              </w:rPr>
            </w:pPr>
          </w:p>
          <w:p w:rsidR="00E409D2" w:rsidRDefault="00E409D2" w:rsidP="009C458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E409D2" w:rsidRPr="00FE07E8" w:rsidRDefault="00E409D2" w:rsidP="009C458C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E409D2" w:rsidRPr="00875415" w:rsidRDefault="00E409D2" w:rsidP="00E409D2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E409D2" w:rsidRDefault="00E409D2" w:rsidP="00E409D2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</w:t>
      </w:r>
    </w:p>
    <w:p w:rsidR="00E409D2" w:rsidRDefault="00E409D2" w:rsidP="00E409D2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комісії з реорганізації шляхом приєднання </w:t>
      </w:r>
    </w:p>
    <w:p w:rsidR="00E409D2" w:rsidRDefault="00E409D2" w:rsidP="00E409D2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Сквирського закладу дошкільної освіти (ясла-садок) </w:t>
      </w:r>
    </w:p>
    <w:p w:rsidR="00E409D2" w:rsidRPr="00E409D2" w:rsidRDefault="00E409D2" w:rsidP="00E409D2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№ 3  «Берізка» Сквирської міської ради Київської області </w:t>
      </w:r>
    </w:p>
    <w:bookmarkEnd w:id="0"/>
    <w:p w:rsidR="00E409D2" w:rsidRPr="00CF1463" w:rsidRDefault="00E409D2" w:rsidP="00E409D2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E409D2" w:rsidRPr="00CF1463" w:rsidRDefault="001179F6" w:rsidP="00E409D2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завершення</w:t>
      </w:r>
      <w:bookmarkStart w:id="1" w:name="_GoBack"/>
      <w:bookmarkEnd w:id="1"/>
      <w:r w:rsidR="00E409D2">
        <w:rPr>
          <w:sz w:val="28"/>
          <w:szCs w:val="28"/>
        </w:rPr>
        <w:t xml:space="preserve"> процедури припинення юридичної особи Сквирського закладу дошкільної освіти (ясла-садок) № 3 «Берізка» Сквирської міської ради Київської області в результаті реорганізації шляхом приєднання</w:t>
      </w:r>
      <w:r w:rsidR="00E409D2" w:rsidRPr="00E409D2">
        <w:rPr>
          <w:sz w:val="28"/>
          <w:szCs w:val="28"/>
        </w:rPr>
        <w:t xml:space="preserve"> </w:t>
      </w:r>
      <w:r w:rsidR="00E409D2">
        <w:rPr>
          <w:sz w:val="28"/>
          <w:szCs w:val="28"/>
        </w:rPr>
        <w:t>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</w:t>
      </w:r>
      <w:r w:rsidR="00E409D2">
        <w:rPr>
          <w:color w:val="000000"/>
          <w:sz w:val="28"/>
          <w:szCs w:val="28"/>
        </w:rPr>
        <w:t>,</w:t>
      </w:r>
      <w:r w:rsidR="00E409D2" w:rsidRPr="004752BE">
        <w:rPr>
          <w:sz w:val="28"/>
          <w:szCs w:val="28"/>
          <w:lang w:eastAsia="uk-UA"/>
        </w:rPr>
        <w:t xml:space="preserve"> </w:t>
      </w:r>
      <w:r w:rsidR="00E409D2">
        <w:rPr>
          <w:sz w:val="28"/>
          <w:szCs w:val="28"/>
          <w:lang w:eastAsia="uk-UA"/>
        </w:rPr>
        <w:t>в</w:t>
      </w:r>
      <w:r w:rsidR="00E409D2" w:rsidRPr="004752BE">
        <w:rPr>
          <w:sz w:val="28"/>
          <w:szCs w:val="28"/>
          <w:lang w:eastAsia="uk-UA"/>
        </w:rPr>
        <w:t>ідділ освіти Сквирської міської ради</w:t>
      </w:r>
      <w:r w:rsidR="00E409D2"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="00E409D2" w:rsidRPr="004752BE">
        <w:rPr>
          <w:sz w:val="28"/>
          <w:szCs w:val="28"/>
        </w:rPr>
        <w:t>проєкт</w:t>
      </w:r>
      <w:proofErr w:type="spellEnd"/>
      <w:r w:rsidR="00E409D2" w:rsidRPr="004752BE">
        <w:rPr>
          <w:sz w:val="28"/>
          <w:szCs w:val="28"/>
        </w:rPr>
        <w:t xml:space="preserve"> рішення </w:t>
      </w:r>
      <w:r w:rsidR="00E409D2" w:rsidRPr="003123AA">
        <w:rPr>
          <w:bCs/>
          <w:sz w:val="28"/>
          <w:szCs w:val="28"/>
        </w:rPr>
        <w:t>«</w:t>
      </w:r>
      <w:r w:rsidR="00E409D2" w:rsidRPr="00E409D2">
        <w:rPr>
          <w:sz w:val="28"/>
          <w:szCs w:val="28"/>
        </w:rPr>
        <w:t>Про затвердження передавального акту комісії з реорганізації шляхом приєднання Сквирського закладу дошкільної освіти (ясла-садок) № 3  «Берізка» Сквирської міської ради Київської області</w:t>
      </w:r>
      <w:r w:rsidR="00E409D2" w:rsidRPr="00CF1463">
        <w:rPr>
          <w:sz w:val="28"/>
          <w:szCs w:val="28"/>
        </w:rPr>
        <w:t>»</w:t>
      </w:r>
      <w:r w:rsidR="00E409D2"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="00E409D2" w:rsidRPr="00CF1463">
        <w:rPr>
          <w:sz w:val="28"/>
          <w:szCs w:val="28"/>
        </w:rPr>
        <w:t>Проєкт</w:t>
      </w:r>
      <w:proofErr w:type="spellEnd"/>
      <w:r w:rsidR="00E409D2" w:rsidRPr="00CF1463">
        <w:rPr>
          <w:sz w:val="28"/>
          <w:szCs w:val="28"/>
        </w:rPr>
        <w:t xml:space="preserve"> рішення додається.</w:t>
      </w:r>
    </w:p>
    <w:p w:rsidR="00E409D2" w:rsidRDefault="00E409D2" w:rsidP="00E409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409D2" w:rsidRPr="006C42E7" w:rsidRDefault="00E409D2" w:rsidP="00E409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E409D2" w:rsidRPr="00BE2126" w:rsidRDefault="00E409D2" w:rsidP="00E409D2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E409D2" w:rsidRDefault="00E409D2" w:rsidP="00E409D2"/>
    <w:p w:rsidR="0063313F" w:rsidRDefault="0063313F"/>
    <w:sectPr w:rsidR="0063313F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DF1"/>
    <w:rsid w:val="001179F6"/>
    <w:rsid w:val="00164DF1"/>
    <w:rsid w:val="0063313F"/>
    <w:rsid w:val="00E4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DD86"/>
  <w15:chartTrackingRefBased/>
  <w15:docId w15:val="{9E240F16-4283-4264-A86A-1D694045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409D2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2023-07-03T12:00:00Z</dcterms:created>
  <dcterms:modified xsi:type="dcterms:W3CDTF">2023-07-03T12:04:00Z</dcterms:modified>
</cp:coreProperties>
</file>